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-566.9291338582677" w:right="-571.6535433070862" w:firstLine="566.9291338582677"/>
        <w:jc w:val="right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Our Lady and St Patrick’s Roman Catholic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64837</wp:posOffset>
            </wp:positionH>
            <wp:positionV relativeFrom="paragraph">
              <wp:posOffset>333375</wp:posOffset>
            </wp:positionV>
            <wp:extent cx="916238" cy="1031879"/>
            <wp:effectExtent b="0" l="0" r="0" t="0"/>
            <wp:wrapSquare wrapText="bothSides" distB="0" distT="0" distL="0" distR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4571" l="4738" r="5958" t="4734"/>
                    <a:stretch>
                      <a:fillRect/>
                    </a:stretch>
                  </pic:blipFill>
                  <pic:spPr>
                    <a:xfrm>
                      <a:off x="0" y="0"/>
                      <a:ext cx="916238" cy="1031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-566.9291338582677" w:right="-571.6535433070862" w:firstLine="566.9291338582677"/>
        <w:jc w:val="right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                                             Nursery and Primary School </w:t>
      </w:r>
    </w:p>
    <w:p w:rsidR="00000000" w:rsidDel="00000000" w:rsidP="00000000" w:rsidRDefault="00000000" w:rsidRPr="00000000" w14:paraId="00000003">
      <w:pPr>
        <w:pageBreakBefore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-566.9291338582677" w:right="-571.6535433070862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  <w:rtl w:val="0"/>
        </w:rPr>
        <w:t xml:space="preserve">                      </w:t>
      </w: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2153366</wp:posOffset>
            </wp:positionH>
            <wp:positionV relativeFrom="page">
              <wp:posOffset>846750</wp:posOffset>
            </wp:positionV>
            <wp:extent cx="1064963" cy="585729"/>
            <wp:effectExtent b="0" l="0" r="0" t="0"/>
            <wp:wrapSquare wrapText="bothSides" distB="0" distT="0" distL="0" distR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4963" cy="5857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sz w:val="40"/>
          <w:szCs w:val="40"/>
          <w:rtl w:val="0"/>
        </w:rPr>
        <w:t xml:space="preserve">                             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Fourth Avenue, Teignmouth TQ14 9DT</w:t>
      </w:r>
    </w:p>
    <w:p w:rsidR="00000000" w:rsidDel="00000000" w:rsidP="00000000" w:rsidRDefault="00000000" w:rsidRPr="00000000" w14:paraId="00000004">
      <w:pPr>
        <w:pageBreakBefore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-566.9291338582677" w:right="-571.6535433070862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                                                                                                                                Tel: 01626 773905                                                                                     </w:t>
      </w:r>
    </w:p>
    <w:p w:rsidR="00000000" w:rsidDel="00000000" w:rsidP="00000000" w:rsidRDefault="00000000" w:rsidRPr="00000000" w14:paraId="00000005">
      <w:pPr>
        <w:pageBreakBefore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-566.9291338582677" w:right="-571.6535433070862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e-mail: office@olsp.uk</w:t>
      </w:r>
    </w:p>
    <w:p w:rsidR="00000000" w:rsidDel="00000000" w:rsidP="00000000" w:rsidRDefault="00000000" w:rsidRPr="00000000" w14:paraId="00000006">
      <w:pPr>
        <w:pageBreakBefore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-566.9291338582677" w:right="-571.6535433070862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Head Teacher: Miss Cathy Lowry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right"/>
        <w:rPr>
          <w:rFonts w:ascii="Century Gothic" w:cs="Century Gothic" w:eastAsia="Century Gothic" w:hAnsi="Century Gothic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05.0" w:type="dxa"/>
        <w:jc w:val="left"/>
        <w:tblInd w:w="-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5"/>
        <w:gridCol w:w="3555"/>
        <w:gridCol w:w="855"/>
        <w:gridCol w:w="150"/>
        <w:gridCol w:w="570"/>
        <w:gridCol w:w="1140"/>
        <w:gridCol w:w="285"/>
        <w:gridCol w:w="2025"/>
        <w:tblGridChange w:id="0">
          <w:tblGrid>
            <w:gridCol w:w="2925"/>
            <w:gridCol w:w="3555"/>
            <w:gridCol w:w="855"/>
            <w:gridCol w:w="150"/>
            <w:gridCol w:w="570"/>
            <w:gridCol w:w="1140"/>
            <w:gridCol w:w="285"/>
            <w:gridCol w:w="2025"/>
          </w:tblGrid>
        </w:tblGridChange>
      </w:tblGrid>
      <w:tr>
        <w:trPr>
          <w:cantSplit w:val="0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Administration of Medicine Agreement in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 of Child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Class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Ailment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 of Prescribing or advising Doctor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Medicine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Dose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Time to be administered   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(Please circle)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12.00 noon     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Number of days to be administered for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OR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Until course is complete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101600</wp:posOffset>
                      </wp:positionV>
                      <wp:extent cx="415925" cy="3238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42800" y="3622838"/>
                                <a:ext cx="406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101600</wp:posOffset>
                      </wp:positionV>
                      <wp:extent cx="415925" cy="323850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92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(Please tick)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 confirm that the above medicine has been prescribed by a doctor, and I give my permission for the Head Teacher (or her nominee) to administer the medicine to my son/daughter during the time has/she is at school.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Signed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(Parent/Carer)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8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 confirm that the above medicine has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NOT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been prescribed by a doctor, however I hereby give consent, after advice from a doctor, for the Head Teacher (or her nominee) to administer the medicine to my son/daughter during the time has/she is at school.</w:t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Signed</w:t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(Parent/Carer)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5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NOTES OF GUIDANCE</w:t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Head Teacher (or her nominee) will only administer medicines prescribed or advised by a doctor.</w:t>
            </w:r>
          </w:p>
          <w:p w:rsidR="00000000" w:rsidDel="00000000" w:rsidP="00000000" w:rsidRDefault="00000000" w:rsidRPr="00000000" w14:paraId="00000089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This form should be completed by the parent or carer of the child and be delivered personally, together with the medicine, to the school office.</w:t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medicine should be in date and clearly labelled with:</w:t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numPr>
                <w:ilvl w:val="1"/>
                <w:numId w:val="2"/>
              </w:numPr>
              <w:spacing w:after="0" w:line="240" w:lineRule="auto"/>
              <w:ind w:left="108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its contents;</w:t>
            </w:r>
          </w:p>
          <w:p w:rsidR="00000000" w:rsidDel="00000000" w:rsidP="00000000" w:rsidRDefault="00000000" w:rsidRPr="00000000" w14:paraId="0000008D">
            <w:pPr>
              <w:pageBreakBefore w:val="0"/>
              <w:numPr>
                <w:ilvl w:val="1"/>
                <w:numId w:val="2"/>
              </w:numPr>
              <w:spacing w:after="0" w:line="240" w:lineRule="auto"/>
              <w:ind w:left="108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owners name;</w:t>
            </w:r>
          </w:p>
          <w:p w:rsidR="00000000" w:rsidDel="00000000" w:rsidP="00000000" w:rsidRDefault="00000000" w:rsidRPr="00000000" w14:paraId="0000008E">
            <w:pPr>
              <w:pageBreakBefore w:val="0"/>
              <w:numPr>
                <w:ilvl w:val="1"/>
                <w:numId w:val="2"/>
              </w:numPr>
              <w:spacing w:after="0" w:line="240" w:lineRule="auto"/>
              <w:ind w:left="108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dosage;</w:t>
            </w:r>
          </w:p>
          <w:p w:rsidR="00000000" w:rsidDel="00000000" w:rsidP="00000000" w:rsidRDefault="00000000" w:rsidRPr="00000000" w14:paraId="0000008F">
            <w:pPr>
              <w:pageBreakBefore w:val="0"/>
              <w:numPr>
                <w:ilvl w:val="1"/>
                <w:numId w:val="2"/>
              </w:numPr>
              <w:spacing w:after="0" w:line="240" w:lineRule="auto"/>
              <w:ind w:left="108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prescribing or advising doctor’s name.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The information given above is requested, in confidence, to ensure that school staff are aware of the medical needs of your child.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rFonts w:ascii="Century Gothic" w:cs="Century Gothic" w:eastAsia="Century Gothic" w:hAnsi="Century Gothic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While no staff member can be compelled to give medical treatment to a child, it is hoped that staff will see this as part of the pastoral role and duty of care. Where such arrangements fail it is the parent’s responsibility to make appropriate alternative arrangements.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283.46456692913387" w:left="850.393700787401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4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lrHvKpEm3+SvotETgZFMbhMPw==">AMUW2mWekKO0CupHPf4yrc+CEeWC0wvrMMWwQ8J719ZE125XEaXAJP4Xc21MJMy5zd0Kxjq7ZLOlTwYYcTkSGJ38udTBzhGCj/Q6E4qRiuKfzMBjbWUWY/M=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2020-09-15T20:08:00Z</dcterms:created>
  <dc:creator>REMurphy</dc:creator>
</cp:coreProperties>
</file>